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4A96CEDE"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095177">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095177">
        <w:rPr>
          <w:rFonts w:ascii="Times New Roman" w:eastAsia="Calibri" w:hAnsi="Times New Roman" w:cs="Times New Roman"/>
          <w:b/>
          <w:bCs/>
          <w:sz w:val="24"/>
          <w:szCs w:val="24"/>
        </w:rPr>
        <w:t>500000615</w:t>
      </w:r>
      <w:r w:rsidR="00096E57">
        <w:rPr>
          <w:rFonts w:ascii="Times New Roman" w:eastAsia="Calibri" w:hAnsi="Times New Roman" w:cs="Times New Roman"/>
          <w:b/>
          <w:bCs/>
          <w:sz w:val="24"/>
          <w:szCs w:val="24"/>
        </w:rPr>
        <w:t>8</w:t>
      </w:r>
      <w:r w:rsidR="009F0280" w:rsidRPr="002A7AFA">
        <w:rPr>
          <w:rFonts w:ascii="Times New Roman" w:eastAsia="Calibri" w:hAnsi="Times New Roman" w:cs="Times New Roman"/>
          <w:b/>
          <w:bCs/>
          <w:sz w:val="24"/>
          <w:szCs w:val="24"/>
        </w:rPr>
        <w:t>/202</w:t>
      </w:r>
      <w:r w:rsidR="00095177">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33CF7" w14:textId="77777777" w:rsidR="008625BA" w:rsidRDefault="008625BA" w:rsidP="008625BA">
      <w:pPr>
        <w:spacing w:after="0" w:line="240" w:lineRule="auto"/>
      </w:pPr>
      <w:r>
        <w:separator/>
      </w:r>
    </w:p>
  </w:endnote>
  <w:endnote w:type="continuationSeparator" w:id="0">
    <w:p w14:paraId="131295CC" w14:textId="77777777" w:rsidR="008625BA" w:rsidRDefault="008625BA"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FE366" w14:textId="77777777" w:rsidR="008625BA" w:rsidRDefault="008625BA" w:rsidP="008625BA">
      <w:pPr>
        <w:spacing w:after="0" w:line="240" w:lineRule="auto"/>
      </w:pPr>
      <w:r>
        <w:separator/>
      </w:r>
    </w:p>
  </w:footnote>
  <w:footnote w:type="continuationSeparator" w:id="0">
    <w:p w14:paraId="43C664AC" w14:textId="77777777" w:rsidR="008625BA" w:rsidRDefault="008625BA"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95177"/>
    <w:rsid w:val="00096E57"/>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A4760"/>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66051"/>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2025-12-18T13:01:00Z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